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E536F4" w:rsidP="005A1D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Trener </w:t>
            </w:r>
            <w:r w:rsidR="005A1DE5">
              <w:rPr>
                <w:b/>
                <w:sz w:val="24"/>
              </w:rPr>
              <w:t>mladih za</w:t>
            </w:r>
            <w:r w:rsidR="007410A1"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 w:rsidR="005A1DE5">
              <w:rPr>
                <w:b/>
                <w:sz w:val="24"/>
              </w:rPr>
              <w:t>odbojko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5A1DE5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536F4">
              <w:rPr>
                <w:b/>
                <w:sz w:val="24"/>
              </w:rPr>
              <w:t>1.5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16.5</w:t>
            </w:r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5A1DE5"/>
    <w:rsid w:val="007410A1"/>
    <w:rsid w:val="00773965"/>
    <w:rsid w:val="008802B0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2015-04-14T07:10:00Z</dcterms:modified>
</cp:coreProperties>
</file>